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0A07D" w14:textId="0F9A95B7" w:rsidR="00161856" w:rsidRDefault="00D65FC6" w:rsidP="00161856">
      <w:pPr>
        <w:spacing w:after="0"/>
        <w:rPr>
          <w:b/>
          <w:bCs/>
        </w:rPr>
      </w:pPr>
      <w:r>
        <w:rPr>
          <w:noProof/>
        </w:rPr>
        <w:drawing>
          <wp:anchor distT="0" distB="0" distL="114300" distR="114300" simplePos="0" relativeHeight="251659264" behindDoc="1" locked="0" layoutInCell="1" allowOverlap="1" wp14:anchorId="36D5B99A" wp14:editId="5951D0A9">
            <wp:simplePos x="0" y="0"/>
            <wp:positionH relativeFrom="margin">
              <wp:posOffset>4991100</wp:posOffset>
            </wp:positionH>
            <wp:positionV relativeFrom="paragraph">
              <wp:posOffset>143510</wp:posOffset>
            </wp:positionV>
            <wp:extent cx="2257425" cy="13335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6">
                      <a:extLst>
                        <a:ext uri="{28A0092B-C50C-407E-A947-70E740481C1C}">
                          <a14:useLocalDpi xmlns:a14="http://schemas.microsoft.com/office/drawing/2010/main" val="0"/>
                        </a:ext>
                      </a:extLst>
                    </a:blip>
                    <a:srcRect r="4059" b="25620"/>
                    <a:stretch>
                      <a:fillRect/>
                    </a:stretch>
                  </pic:blipFill>
                  <pic:spPr bwMode="auto">
                    <a:xfrm>
                      <a:off x="0" y="0"/>
                      <a:ext cx="2257425" cy="1333500"/>
                    </a:xfrm>
                    <a:prstGeom prst="rect">
                      <a:avLst/>
                    </a:prstGeom>
                    <a:noFill/>
                  </pic:spPr>
                </pic:pic>
              </a:graphicData>
            </a:graphic>
            <wp14:sizeRelH relativeFrom="margin">
              <wp14:pctWidth>0</wp14:pctWidth>
            </wp14:sizeRelH>
            <wp14:sizeRelV relativeFrom="margin">
              <wp14:pctHeight>0</wp14:pctHeight>
            </wp14:sizeRelV>
          </wp:anchor>
        </w:drawing>
      </w:r>
    </w:p>
    <w:p w14:paraId="403E2269" w14:textId="1A24C4B2" w:rsidR="00161856" w:rsidRDefault="00161856" w:rsidP="00161856">
      <w:pPr>
        <w:pStyle w:val="Header"/>
        <w:jc w:val="center"/>
        <w:rPr>
          <w:rFonts w:ascii="Old English Text MT" w:hAnsi="Old English Text MT"/>
          <w:sz w:val="36"/>
          <w:szCs w:val="36"/>
        </w:rPr>
      </w:pPr>
      <w:r>
        <w:rPr>
          <w:rFonts w:ascii="Old English Text MT" w:hAnsi="Old English Text MT"/>
          <w:sz w:val="36"/>
          <w:szCs w:val="36"/>
        </w:rPr>
        <w:t>Our Lady of the Lake Church</w:t>
      </w:r>
    </w:p>
    <w:p w14:paraId="2ABAEB57" w14:textId="77777777" w:rsidR="00161856" w:rsidRDefault="00161856" w:rsidP="00161856">
      <w:pPr>
        <w:pStyle w:val="Header"/>
        <w:jc w:val="center"/>
        <w:rPr>
          <w:rFonts w:ascii="Old English Text MT" w:hAnsi="Old English Text MT"/>
          <w:sz w:val="36"/>
          <w:szCs w:val="36"/>
        </w:rPr>
      </w:pPr>
      <w:r>
        <w:rPr>
          <w:rFonts w:ascii="Old English Text MT" w:hAnsi="Old English Text MT"/>
          <w:sz w:val="36"/>
          <w:szCs w:val="36"/>
        </w:rPr>
        <w:t>Our Lady of the Lake Regional Catholic School</w:t>
      </w:r>
    </w:p>
    <w:p w14:paraId="5FE3303C" w14:textId="77777777" w:rsidR="00161856" w:rsidRDefault="00161856" w:rsidP="00161856">
      <w:pPr>
        <w:pStyle w:val="Header"/>
        <w:jc w:val="center"/>
        <w:rPr>
          <w:rFonts w:ascii="Times New Roman" w:hAnsi="Times New Roman" w:cs="Times New Roman"/>
          <w:sz w:val="28"/>
          <w:szCs w:val="28"/>
        </w:rPr>
      </w:pPr>
      <w:r>
        <w:rPr>
          <w:rFonts w:ascii="Times New Roman" w:hAnsi="Times New Roman" w:cs="Times New Roman"/>
          <w:sz w:val="28"/>
          <w:szCs w:val="28"/>
        </w:rPr>
        <w:t>1037 West Houghton Lake Drive ~ PO Box 800</w:t>
      </w:r>
    </w:p>
    <w:p w14:paraId="29BE6084" w14:textId="77777777" w:rsidR="00161856" w:rsidRDefault="00161856" w:rsidP="00161856">
      <w:pPr>
        <w:pStyle w:val="Header"/>
        <w:jc w:val="center"/>
        <w:rPr>
          <w:rFonts w:ascii="Times New Roman" w:hAnsi="Times New Roman" w:cs="Times New Roman"/>
          <w:sz w:val="28"/>
          <w:szCs w:val="28"/>
        </w:rPr>
      </w:pPr>
      <w:r>
        <w:rPr>
          <w:rFonts w:ascii="Times New Roman" w:hAnsi="Times New Roman" w:cs="Times New Roman"/>
          <w:sz w:val="28"/>
          <w:szCs w:val="28"/>
        </w:rPr>
        <w:t>Prudenville, MI  48651</w:t>
      </w:r>
    </w:p>
    <w:p w14:paraId="1FB0C3A9" w14:textId="77777777" w:rsidR="00161856" w:rsidRDefault="00161856" w:rsidP="00212C05">
      <w:pPr>
        <w:jc w:val="center"/>
        <w:rPr>
          <w:b/>
          <w:bCs/>
        </w:rPr>
      </w:pPr>
    </w:p>
    <w:p w14:paraId="3EFF4FD2" w14:textId="430E8929" w:rsidR="00671ED5" w:rsidRPr="000409C2" w:rsidRDefault="00671ED5" w:rsidP="00212C05">
      <w:pPr>
        <w:jc w:val="center"/>
        <w:rPr>
          <w:b/>
          <w:bCs/>
        </w:rPr>
      </w:pPr>
      <w:r w:rsidRPr="000409C2">
        <w:rPr>
          <w:b/>
          <w:bCs/>
        </w:rPr>
        <w:t xml:space="preserve">WE ARE IN </w:t>
      </w:r>
      <w:r w:rsidR="00603194">
        <w:rPr>
          <w:b/>
          <w:bCs/>
        </w:rPr>
        <w:t xml:space="preserve">THIS </w:t>
      </w:r>
      <w:r w:rsidRPr="000409C2">
        <w:rPr>
          <w:b/>
          <w:bCs/>
        </w:rPr>
        <w:t>TOGETHER</w:t>
      </w:r>
    </w:p>
    <w:p w14:paraId="30090680" w14:textId="7D970D35" w:rsidR="00D273CE" w:rsidRDefault="00D273CE" w:rsidP="00212C05">
      <w:pPr>
        <w:jc w:val="both"/>
      </w:pPr>
      <w:r>
        <w:t>Dear Parishioners,</w:t>
      </w:r>
    </w:p>
    <w:p w14:paraId="5A521D63" w14:textId="6F6065B6" w:rsidR="00617930" w:rsidRDefault="00D273CE" w:rsidP="00212C05">
      <w:pPr>
        <w:jc w:val="both"/>
      </w:pPr>
      <w:r>
        <w:t>It</w:t>
      </w:r>
      <w:r w:rsidR="000409C2">
        <w:t xml:space="preserve"> </w:t>
      </w:r>
      <w:r w:rsidR="00383A1A">
        <w:t xml:space="preserve">has been </w:t>
      </w:r>
      <w:r w:rsidR="00603194">
        <w:t xml:space="preserve">about fourteen weeks </w:t>
      </w:r>
      <w:r w:rsidR="000409C2">
        <w:t>since we reopen</w:t>
      </w:r>
      <w:r w:rsidR="00284F8F">
        <w:t>ed</w:t>
      </w:r>
      <w:r w:rsidR="000409C2">
        <w:t xml:space="preserve"> our church doors for public Mass</w:t>
      </w:r>
      <w:r w:rsidR="00617930">
        <w:t>es</w:t>
      </w:r>
      <w:r w:rsidR="000409C2">
        <w:t xml:space="preserve"> and other Liturgical </w:t>
      </w:r>
      <w:r w:rsidR="00603194">
        <w:t>celebrations</w:t>
      </w:r>
      <w:r w:rsidR="000409C2">
        <w:t>. I sincerely appreciate your understanding</w:t>
      </w:r>
      <w:r w:rsidR="00617930">
        <w:t>, sacrifice,</w:t>
      </w:r>
      <w:r w:rsidR="000409C2">
        <w:t xml:space="preserve"> and support during </w:t>
      </w:r>
      <w:r w:rsidR="00603194">
        <w:t xml:space="preserve">all </w:t>
      </w:r>
      <w:r w:rsidR="000409C2">
        <w:t xml:space="preserve">this. Our </w:t>
      </w:r>
      <w:r w:rsidR="00617930">
        <w:t xml:space="preserve">church </w:t>
      </w:r>
      <w:r w:rsidR="000409C2">
        <w:t>doors can only remain open if we continue to follow CDC, State</w:t>
      </w:r>
      <w:r w:rsidR="00617930">
        <w:t>,</w:t>
      </w:r>
      <w:r w:rsidR="000409C2">
        <w:t xml:space="preserve"> and Diocesan guidelines and protocols. </w:t>
      </w:r>
    </w:p>
    <w:p w14:paraId="3FB1DE3E" w14:textId="46254AD0" w:rsidR="000409C2" w:rsidRDefault="000409C2" w:rsidP="00212C05">
      <w:pPr>
        <w:jc w:val="both"/>
      </w:pPr>
      <w:r>
        <w:t xml:space="preserve">On </w:t>
      </w:r>
      <w:r w:rsidRPr="00AD30EC">
        <w:rPr>
          <w:b/>
          <w:bCs/>
        </w:rPr>
        <w:t>Tuesday, August 25</w:t>
      </w:r>
      <w:r w:rsidRPr="00AD30EC">
        <w:rPr>
          <w:b/>
          <w:bCs/>
          <w:vertAlign w:val="superscript"/>
        </w:rPr>
        <w:t>th</w:t>
      </w:r>
      <w:r w:rsidRPr="00AD30EC">
        <w:rPr>
          <w:b/>
          <w:bCs/>
        </w:rPr>
        <w:t>, our School, Our Lady of the Lake Regional Catholic School</w:t>
      </w:r>
      <w:r>
        <w:t xml:space="preserve"> reopen</w:t>
      </w:r>
      <w:r w:rsidR="00AD723B">
        <w:t>ed</w:t>
      </w:r>
      <w:r>
        <w:t xml:space="preserve"> </w:t>
      </w:r>
      <w:r w:rsidR="00617930">
        <w:t>her</w:t>
      </w:r>
      <w:r>
        <w:t xml:space="preserve"> doors for the 2020/2021 school year</w:t>
      </w:r>
      <w:r w:rsidR="00617930">
        <w:t xml:space="preserve"> for in</w:t>
      </w:r>
      <w:r w:rsidR="00AD30EC">
        <w:t>-</w:t>
      </w:r>
      <w:r w:rsidR="00617930">
        <w:t>person</w:t>
      </w:r>
      <w:r w:rsidR="00AD30EC">
        <w:t xml:space="preserve"> instruction. Thanks to all </w:t>
      </w:r>
      <w:r w:rsidR="00284F8F">
        <w:t xml:space="preserve">who </w:t>
      </w:r>
      <w:r>
        <w:t xml:space="preserve">contributed in guiding and helping our school principal Michelle Johnson, teachers and staff </w:t>
      </w:r>
      <w:r w:rsidR="00AD30EC">
        <w:t xml:space="preserve">in the </w:t>
      </w:r>
      <w:r>
        <w:t>prepar</w:t>
      </w:r>
      <w:r w:rsidR="00AD30EC">
        <w:t>ation for</w:t>
      </w:r>
      <w:r>
        <w:t xml:space="preserve"> reopening. Let’s continue to keep the school and parish in our prayers as we navigate through </w:t>
      </w:r>
      <w:r w:rsidR="00617930">
        <w:t>the</w:t>
      </w:r>
      <w:r w:rsidR="00284F8F">
        <w:t>se</w:t>
      </w:r>
      <w:r w:rsidR="00617930">
        <w:t xml:space="preserve"> unchartered waters</w:t>
      </w:r>
      <w:r>
        <w:t xml:space="preserve">. </w:t>
      </w:r>
    </w:p>
    <w:p w14:paraId="350F8E93" w14:textId="39E46E81" w:rsidR="00B57754" w:rsidRDefault="006D707F" w:rsidP="00212C05">
      <w:pPr>
        <w:jc w:val="both"/>
      </w:pPr>
      <w:r>
        <w:t xml:space="preserve">At </w:t>
      </w:r>
      <w:r w:rsidR="00F41790">
        <w:t xml:space="preserve">the beginning of the </w:t>
      </w:r>
      <w:r>
        <w:t xml:space="preserve">last </w:t>
      </w:r>
      <w:r w:rsidR="000409C2">
        <w:t>school</w:t>
      </w:r>
      <w:r w:rsidR="00F41790">
        <w:t xml:space="preserve"> year, faculty and staff</w:t>
      </w:r>
      <w:r w:rsidR="000409C2">
        <w:t xml:space="preserve"> chose a theme </w:t>
      </w:r>
      <w:r w:rsidR="00284F8F">
        <w:t>to</w:t>
      </w:r>
      <w:r w:rsidR="000409C2">
        <w:t xml:space="preserve"> guide their steps </w:t>
      </w:r>
      <w:r w:rsidR="00F41790">
        <w:t xml:space="preserve">and those of the students </w:t>
      </w:r>
      <w:r w:rsidR="00284F8F">
        <w:t>throughout</w:t>
      </w:r>
      <w:r w:rsidR="000409C2">
        <w:t xml:space="preserve"> the school year. Last year’s theme was “</w:t>
      </w:r>
      <w:r w:rsidR="000409C2" w:rsidRPr="003A5A73">
        <w:rPr>
          <w:i/>
          <w:iCs/>
        </w:rPr>
        <w:t>212 degree</w:t>
      </w:r>
      <w:r w:rsidR="00B57754" w:rsidRPr="003A5A73">
        <w:rPr>
          <w:i/>
          <w:iCs/>
        </w:rPr>
        <w:t>s</w:t>
      </w:r>
      <w:r w:rsidR="00B57754">
        <w:t xml:space="preserve">”. This idea was a valuable lesson </w:t>
      </w:r>
      <w:r w:rsidR="00F41790">
        <w:t xml:space="preserve">taken </w:t>
      </w:r>
      <w:r w:rsidR="00B57754">
        <w:t xml:space="preserve">from the </w:t>
      </w:r>
      <w:r w:rsidR="00331504">
        <w:t>book “</w:t>
      </w:r>
      <w:r w:rsidR="00B57754" w:rsidRPr="003A5A73">
        <w:rPr>
          <w:i/>
          <w:iCs/>
        </w:rPr>
        <w:t>212° The Extra Degree”</w:t>
      </w:r>
      <w:r w:rsidR="00B57754">
        <w:t xml:space="preserve"> by Sam Parker and Mac Anderson. The premise of the book is based on the analogy that at 211 degrees, water is very hot. </w:t>
      </w:r>
      <w:r w:rsidR="00284F8F">
        <w:t xml:space="preserve"> </w:t>
      </w:r>
      <w:r w:rsidR="00B57754">
        <w:t xml:space="preserve">At 212 degrees, it boils, and with boiling water, comes steam, and steam can power a train. So, raising the temperature by one degree is the difference between something being very hot, and something that generates enough force to power a massive machine. This is a great and simple metaphor that </w:t>
      </w:r>
      <w:r w:rsidR="00F41790">
        <w:t xml:space="preserve">the school </w:t>
      </w:r>
      <w:r w:rsidR="00B57754">
        <w:t>use</w:t>
      </w:r>
      <w:r w:rsidR="00F41790">
        <w:t>d</w:t>
      </w:r>
      <w:r w:rsidR="00B57754">
        <w:t xml:space="preserve"> to feed all of </w:t>
      </w:r>
      <w:r w:rsidR="00F41790">
        <w:t>her</w:t>
      </w:r>
      <w:r w:rsidR="00B57754">
        <w:t xml:space="preserve"> endeavors. </w:t>
      </w:r>
      <w:r w:rsidR="00284F8F">
        <w:t>Staff, faculty and students</w:t>
      </w:r>
      <w:r w:rsidR="00F41790">
        <w:t xml:space="preserve"> were encouraged to </w:t>
      </w:r>
      <w:r w:rsidR="00B57754">
        <w:t xml:space="preserve">consistently push </w:t>
      </w:r>
      <w:r w:rsidR="00F41790">
        <w:t xml:space="preserve">themselves </w:t>
      </w:r>
      <w:r w:rsidR="00B57754">
        <w:t xml:space="preserve">to make the extra effort in all </w:t>
      </w:r>
      <w:r w:rsidR="00F41790">
        <w:t>the</w:t>
      </w:r>
      <w:r w:rsidR="00284F8F">
        <w:t>ir</w:t>
      </w:r>
      <w:r w:rsidR="00F41790">
        <w:t xml:space="preserve"> </w:t>
      </w:r>
      <w:r w:rsidR="00B57754">
        <w:t>tasks</w:t>
      </w:r>
      <w:r w:rsidR="00284F8F">
        <w:t>; a</w:t>
      </w:r>
      <w:r w:rsidR="00F41790">
        <w:t xml:space="preserve"> </w:t>
      </w:r>
      <w:r w:rsidR="00B57754">
        <w:t>remind</w:t>
      </w:r>
      <w:r w:rsidR="00F41790">
        <w:t>er</w:t>
      </w:r>
      <w:r w:rsidR="00B57754">
        <w:t xml:space="preserve"> that even small things can make a huge difference. </w:t>
      </w:r>
    </w:p>
    <w:p w14:paraId="612B1221" w14:textId="66977D33" w:rsidR="00780FDD" w:rsidRDefault="00C160DC" w:rsidP="00212C05">
      <w:pPr>
        <w:jc w:val="both"/>
      </w:pPr>
      <w:r>
        <w:t>For t</w:t>
      </w:r>
      <w:r w:rsidR="000944E7">
        <w:t xml:space="preserve">his </w:t>
      </w:r>
      <w:r>
        <w:t xml:space="preserve">academic </w:t>
      </w:r>
      <w:r w:rsidR="000944E7">
        <w:t>year</w:t>
      </w:r>
      <w:r>
        <w:t>,</w:t>
      </w:r>
      <w:r w:rsidR="000944E7">
        <w:t xml:space="preserve"> </w:t>
      </w:r>
      <w:r>
        <w:t xml:space="preserve">with its challenges and blessings, </w:t>
      </w:r>
      <w:r w:rsidR="000944E7">
        <w:t>the school has chosen the theme “We can move mountains.</w:t>
      </w:r>
      <w:r w:rsidR="000409C2">
        <w:t>”</w:t>
      </w:r>
      <w:r w:rsidR="000944E7">
        <w:t xml:space="preserve"> Th</w:t>
      </w:r>
      <w:r w:rsidR="00F32184">
        <w:t>e</w:t>
      </w:r>
      <w:r w:rsidR="000944E7">
        <w:t xml:space="preserve"> year 2020 has thrown a curveball to all humanity. </w:t>
      </w:r>
      <w:r w:rsidR="000B0A7B">
        <w:t>However, t</w:t>
      </w:r>
      <w:r w:rsidR="000944E7">
        <w:t xml:space="preserve">ogether we can overcome. </w:t>
      </w:r>
      <w:r w:rsidR="00F32184">
        <w:t>Lo</w:t>
      </w:r>
      <w:r w:rsidR="00284F8F">
        <w:t>ve of self and neighbor includes</w:t>
      </w:r>
      <w:r w:rsidR="00F32184">
        <w:t xml:space="preserve"> we</w:t>
      </w:r>
      <w:r w:rsidR="000944E7">
        <w:t>aring face masks, regular</w:t>
      </w:r>
      <w:r w:rsidR="00284F8F">
        <w:t>ly</w:t>
      </w:r>
      <w:r w:rsidR="000944E7">
        <w:t xml:space="preserve"> washing hands, keeping </w:t>
      </w:r>
      <w:r w:rsidR="00CB066A">
        <w:t>six-foot</w:t>
      </w:r>
      <w:r w:rsidR="000944E7">
        <w:t xml:space="preserve"> social distancing, </w:t>
      </w:r>
      <w:r w:rsidR="005A1F9F">
        <w:t xml:space="preserve">extra cleaning and sanitizing, </w:t>
      </w:r>
      <w:r w:rsidR="000944E7">
        <w:t>and many other</w:t>
      </w:r>
      <w:r w:rsidR="00F32184">
        <w:t>s</w:t>
      </w:r>
      <w:r w:rsidR="00423A0B">
        <w:t xml:space="preserve">. </w:t>
      </w:r>
    </w:p>
    <w:p w14:paraId="0DB0D8FF" w14:textId="03EF7EFA" w:rsidR="00815B1C" w:rsidRDefault="001D361C" w:rsidP="00212C05">
      <w:pPr>
        <w:jc w:val="both"/>
      </w:pPr>
      <w:r w:rsidRPr="001D361C">
        <w:rPr>
          <w:b/>
          <w:bCs/>
        </w:rPr>
        <w:t>Church Building and Repairs:</w:t>
      </w:r>
      <w:r>
        <w:t xml:space="preserve"> </w:t>
      </w:r>
      <w:r w:rsidR="00CE0891">
        <w:t>L</w:t>
      </w:r>
      <w:r>
        <w:t xml:space="preserve">ast year we </w:t>
      </w:r>
      <w:r w:rsidR="00CE0891">
        <w:t xml:space="preserve">signed a contract </w:t>
      </w:r>
      <w:r w:rsidR="00815B1C">
        <w:t xml:space="preserve">with a local contractor </w:t>
      </w:r>
      <w:r w:rsidR="00637D94">
        <w:t xml:space="preserve">for repairs </w:t>
      </w:r>
      <w:r w:rsidR="00CE0891">
        <w:t xml:space="preserve">on the </w:t>
      </w:r>
      <w:r w:rsidR="00637D94">
        <w:t xml:space="preserve">water </w:t>
      </w:r>
      <w:r w:rsidR="00CE0891">
        <w:t xml:space="preserve">leaks </w:t>
      </w:r>
      <w:r>
        <w:t xml:space="preserve">and other ancillary </w:t>
      </w:r>
      <w:r w:rsidR="007D02A0">
        <w:t xml:space="preserve">damages </w:t>
      </w:r>
      <w:r w:rsidR="00284F8F">
        <w:t>to</w:t>
      </w:r>
      <w:r w:rsidR="00CE0891">
        <w:t xml:space="preserve"> our buildings</w:t>
      </w:r>
      <w:r>
        <w:t xml:space="preserve">. However, </w:t>
      </w:r>
      <w:r w:rsidR="00815B1C">
        <w:t xml:space="preserve">with the </w:t>
      </w:r>
      <w:r w:rsidR="002A12AE">
        <w:t xml:space="preserve">Covid-19 </w:t>
      </w:r>
      <w:r w:rsidR="00284F8F">
        <w:t>lockdown work</w:t>
      </w:r>
      <w:r w:rsidR="00815B1C">
        <w:t xml:space="preserve"> has been delayed. </w:t>
      </w:r>
      <w:r w:rsidR="00284F8F">
        <w:t>We r</w:t>
      </w:r>
      <w:r w:rsidR="00CE0891">
        <w:t xml:space="preserve">ecently </w:t>
      </w:r>
      <w:r w:rsidR="00284F8F">
        <w:t>received a</w:t>
      </w:r>
      <w:r w:rsidR="00815B1C">
        <w:t xml:space="preserve"> commitment </w:t>
      </w:r>
      <w:r w:rsidR="00284F8F">
        <w:t>from</w:t>
      </w:r>
      <w:r w:rsidR="006D7B17">
        <w:t xml:space="preserve"> the company </w:t>
      </w:r>
      <w:r w:rsidR="00815B1C">
        <w:t>that</w:t>
      </w:r>
      <w:r w:rsidR="006D7B17">
        <w:t xml:space="preserve"> work on </w:t>
      </w:r>
      <w:r w:rsidR="00815B1C">
        <w:t xml:space="preserve">the repairs </w:t>
      </w:r>
      <w:r w:rsidR="006D7B17">
        <w:t xml:space="preserve">will begin </w:t>
      </w:r>
      <w:r w:rsidR="00815B1C">
        <w:t>on or before October 1, 2020.</w:t>
      </w:r>
      <w:r w:rsidR="00CD4BD5">
        <w:t xml:space="preserve"> </w:t>
      </w:r>
      <w:r w:rsidR="00CE0891">
        <w:t>Plumbing work will begin as soon as we are able to secure a contractor</w:t>
      </w:r>
      <w:r w:rsidR="006D7B17">
        <w:t xml:space="preserve">. </w:t>
      </w:r>
      <w:r w:rsidR="00CE0891">
        <w:t xml:space="preserve"> </w:t>
      </w:r>
      <w:r w:rsidR="00CD4BD5">
        <w:t xml:space="preserve">After the leaks are fixed and </w:t>
      </w:r>
      <w:r w:rsidR="00815B1C">
        <w:t xml:space="preserve">repaired, work will begin on drywall </w:t>
      </w:r>
      <w:r w:rsidR="00992BD2">
        <w:t xml:space="preserve">areas </w:t>
      </w:r>
      <w:r w:rsidR="00815B1C">
        <w:t xml:space="preserve">to </w:t>
      </w:r>
      <w:r w:rsidR="00992BD2">
        <w:t>repair</w:t>
      </w:r>
      <w:r w:rsidR="00815B1C">
        <w:t xml:space="preserve"> water damage.  </w:t>
      </w:r>
    </w:p>
    <w:p w14:paraId="50F9085C" w14:textId="7EF0634E" w:rsidR="00C80AB7" w:rsidRDefault="00C80AB7" w:rsidP="00212C05">
      <w:pPr>
        <w:jc w:val="both"/>
      </w:pPr>
      <w:r w:rsidRPr="00E747EA">
        <w:rPr>
          <w:b/>
          <w:bCs/>
        </w:rPr>
        <w:t>Church and School Building Cleaning:</w:t>
      </w:r>
      <w:r>
        <w:t xml:space="preserve"> With the COVID-19, we </w:t>
      </w:r>
      <w:r w:rsidR="00755ECE">
        <w:t xml:space="preserve">are faced </w:t>
      </w:r>
      <w:r>
        <w:t xml:space="preserve">with the </w:t>
      </w:r>
      <w:r w:rsidR="00755ECE">
        <w:t>‘</w:t>
      </w:r>
      <w:r>
        <w:t>new normal</w:t>
      </w:r>
      <w:r w:rsidR="00755ECE">
        <w:t>’</w:t>
      </w:r>
      <w:r>
        <w:t>, extra cleaning and sanitizing. T</w:t>
      </w:r>
      <w:r w:rsidRPr="00C80AB7">
        <w:t>he Church is thoroughly cleaned and sanitized before and after Saturday and Sunday Mass</w:t>
      </w:r>
      <w:r>
        <w:t xml:space="preserve"> with </w:t>
      </w:r>
      <w:r w:rsidR="00992BD2">
        <w:t xml:space="preserve">the </w:t>
      </w:r>
      <w:r>
        <w:t>Tornado Vapor Mist</w:t>
      </w:r>
      <w:r w:rsidR="00992BD2">
        <w:t xml:space="preserve"> which was</w:t>
      </w:r>
      <w:r>
        <w:t xml:space="preserve"> recently purchased. This will </w:t>
      </w:r>
      <w:r w:rsidR="00992BD2">
        <w:t xml:space="preserve">also come in </w:t>
      </w:r>
      <w:r>
        <w:t xml:space="preserve">handy </w:t>
      </w:r>
      <w:r w:rsidR="00992BD2">
        <w:t>for school</w:t>
      </w:r>
      <w:r>
        <w:t xml:space="preserve"> cleaning and sanitizing</w:t>
      </w:r>
      <w:r w:rsidRPr="00C80AB7">
        <w:t xml:space="preserve">. </w:t>
      </w:r>
    </w:p>
    <w:p w14:paraId="24DE451B" w14:textId="4CAB5715" w:rsidR="00161856" w:rsidRDefault="00E747EA" w:rsidP="0059017C">
      <w:pPr>
        <w:contextualSpacing/>
        <w:jc w:val="both"/>
      </w:pPr>
      <w:r w:rsidRPr="00E747EA">
        <w:rPr>
          <w:b/>
          <w:bCs/>
        </w:rPr>
        <w:t xml:space="preserve">Sunday Mass </w:t>
      </w:r>
      <w:r w:rsidR="00ED0277">
        <w:rPr>
          <w:b/>
          <w:bCs/>
        </w:rPr>
        <w:t>Dispensation Extended</w:t>
      </w:r>
      <w:r w:rsidRPr="00E747EA">
        <w:rPr>
          <w:b/>
          <w:bCs/>
        </w:rPr>
        <w:t>:</w:t>
      </w:r>
      <w:r>
        <w:t xml:space="preserve"> </w:t>
      </w:r>
      <w:r w:rsidR="00DA0215">
        <w:t>Bishop Hurley, the Apostolic Administrator</w:t>
      </w:r>
      <w:r w:rsidR="00992BD2">
        <w:t>,</w:t>
      </w:r>
      <w:r w:rsidR="00DA0215">
        <w:t xml:space="preserve"> announce</w:t>
      </w:r>
      <w:r w:rsidR="00992BD2">
        <w:t>d</w:t>
      </w:r>
      <w:r w:rsidR="00DA0215">
        <w:t xml:space="preserve"> the extension of the dispensation for all Catholics within the Diocese of Gaylord from the obligation of attending Sunday Mass through and including the feast of Christ the King, Sunday, November 22, 2020.</w:t>
      </w:r>
      <w:r w:rsidR="00ED0277">
        <w:t xml:space="preserve"> </w:t>
      </w:r>
      <w:r w:rsidR="00671ED5">
        <w:t xml:space="preserve"> People in the at</w:t>
      </w:r>
      <w:r w:rsidR="00992BD2">
        <w:t>-</w:t>
      </w:r>
      <w:r w:rsidR="00671ED5">
        <w:t>risk groups</w:t>
      </w:r>
      <w:r w:rsidR="00755ECE">
        <w:t xml:space="preserve"> </w:t>
      </w:r>
      <w:r w:rsidR="00A27084">
        <w:t>a</w:t>
      </w:r>
      <w:r w:rsidR="00671ED5">
        <w:t xml:space="preserve">re encouraged to stay home. </w:t>
      </w:r>
      <w:r w:rsidR="0059017C">
        <w:t xml:space="preserve">Watch past or present Live-Streamed Masses </w:t>
      </w:r>
    </w:p>
    <w:p w14:paraId="6236575F" w14:textId="77777777" w:rsidR="00584D6F" w:rsidRDefault="0059017C" w:rsidP="0059017C">
      <w:pPr>
        <w:contextualSpacing/>
        <w:jc w:val="both"/>
      </w:pPr>
      <w:r>
        <w:t xml:space="preserve">via </w:t>
      </w:r>
      <w:proofErr w:type="spellStart"/>
      <w:r>
        <w:t>Youtube</w:t>
      </w:r>
      <w:proofErr w:type="spellEnd"/>
      <w:r w:rsidR="00755ECE">
        <w:t>.</w:t>
      </w:r>
      <w:r>
        <w:t xml:space="preserve"> </w:t>
      </w:r>
      <w:r w:rsidR="007A21B6">
        <w:t xml:space="preserve">To view live-streamed Masses, go to </w:t>
      </w:r>
      <w:r w:rsidR="00992BD2">
        <w:t>Youtube.com,</w:t>
      </w:r>
      <w:r w:rsidR="007A21B6">
        <w:t xml:space="preserve"> type OLL</w:t>
      </w:r>
      <w:r w:rsidR="00992BD2">
        <w:t xml:space="preserve"> </w:t>
      </w:r>
      <w:r w:rsidR="007A21B6">
        <w:t>(month day) into the search bar at the top of the page</w:t>
      </w:r>
      <w:r w:rsidR="00992BD2">
        <w:t xml:space="preserve"> (e</w:t>
      </w:r>
      <w:r w:rsidR="007A21B6">
        <w:t xml:space="preserve">xample: </w:t>
      </w:r>
      <w:r w:rsidR="00992BD2">
        <w:t>“OLL830”</w:t>
      </w:r>
      <w:r w:rsidR="007A21B6">
        <w:t xml:space="preserve"> w</w:t>
      </w:r>
      <w:r w:rsidR="00992BD2">
        <w:t>ill</w:t>
      </w:r>
      <w:r w:rsidR="007A21B6">
        <w:t xml:space="preserve"> bring up the Mass from August 30</w:t>
      </w:r>
      <w:r w:rsidR="007A21B6" w:rsidRPr="00992BD2">
        <w:rPr>
          <w:vertAlign w:val="superscript"/>
        </w:rPr>
        <w:t>th</w:t>
      </w:r>
      <w:r w:rsidR="00992BD2">
        <w:t>).  Y</w:t>
      </w:r>
      <w:r w:rsidR="007A21B6">
        <w:t xml:space="preserve">ou can then watch </w:t>
      </w:r>
      <w:r w:rsidR="00992BD2">
        <w:t>the recording by</w:t>
      </w:r>
      <w:r w:rsidR="007A21B6">
        <w:t xml:space="preserve"> left clicking on it. Y</w:t>
      </w:r>
      <w:r w:rsidR="002225B5">
        <w:t>ou can attend Mass during the week</w:t>
      </w:r>
      <w:r w:rsidR="004B2693">
        <w:t xml:space="preserve"> (Tuesday thru Friday at 9AM)</w:t>
      </w:r>
      <w:r w:rsidR="002225B5">
        <w:t xml:space="preserve">. </w:t>
      </w:r>
    </w:p>
    <w:p w14:paraId="1CA10347" w14:textId="77777777" w:rsidR="00825C96" w:rsidRDefault="00825C96" w:rsidP="0059017C">
      <w:pPr>
        <w:contextualSpacing/>
        <w:jc w:val="both"/>
      </w:pPr>
    </w:p>
    <w:p w14:paraId="563811AC" w14:textId="7AB56999" w:rsidR="002225B5" w:rsidRDefault="00755ECE" w:rsidP="0059017C">
      <w:pPr>
        <w:contextualSpacing/>
        <w:jc w:val="both"/>
      </w:pPr>
      <w:r w:rsidRPr="00755ECE">
        <w:t>Great thanks to Art Gonzalez and Noah Sandoval, w</w:t>
      </w:r>
      <w:r>
        <w:t>ho are helping the parish in the Mass liv</w:t>
      </w:r>
      <w:r w:rsidRPr="00755ECE">
        <w:t>e-stream</w:t>
      </w:r>
      <w:r>
        <w:t>ing</w:t>
      </w:r>
      <w:r w:rsidRPr="00755ECE">
        <w:t xml:space="preserve"> </w:t>
      </w:r>
      <w:r>
        <w:t>apostolate.</w:t>
      </w:r>
    </w:p>
    <w:p w14:paraId="7F793CB2" w14:textId="77777777" w:rsidR="00584D6F" w:rsidRDefault="00584D6F" w:rsidP="0059017C">
      <w:pPr>
        <w:contextualSpacing/>
        <w:jc w:val="both"/>
      </w:pPr>
    </w:p>
    <w:p w14:paraId="7AD26B0B" w14:textId="4E617747" w:rsidR="002225B5" w:rsidRDefault="005C27CF" w:rsidP="00212C05">
      <w:pPr>
        <w:jc w:val="both"/>
      </w:pPr>
      <w:r w:rsidRPr="00D447DA">
        <w:rPr>
          <w:b/>
          <w:bCs/>
        </w:rPr>
        <w:t>Catholic Services Appeal (</w:t>
      </w:r>
      <w:r w:rsidR="00690589" w:rsidRPr="00D447DA">
        <w:rPr>
          <w:b/>
          <w:bCs/>
        </w:rPr>
        <w:t>CSA</w:t>
      </w:r>
      <w:r w:rsidRPr="00D447DA">
        <w:rPr>
          <w:b/>
          <w:bCs/>
        </w:rPr>
        <w:t>)</w:t>
      </w:r>
      <w:r>
        <w:t xml:space="preserve"> drive has been going well. However, we are yet to reach ou</w:t>
      </w:r>
      <w:r w:rsidR="003B4ADA">
        <w:t>r</w:t>
      </w:r>
      <w:r>
        <w:t xml:space="preserve"> target </w:t>
      </w:r>
      <w:r w:rsidR="00992BD2">
        <w:t xml:space="preserve">of    </w:t>
      </w:r>
      <w:r w:rsidRPr="00963FBC">
        <w:rPr>
          <w:b/>
          <w:bCs/>
        </w:rPr>
        <w:t>$43,</w:t>
      </w:r>
      <w:r w:rsidR="00D447DA" w:rsidRPr="00963FBC">
        <w:rPr>
          <w:b/>
          <w:bCs/>
        </w:rPr>
        <w:t xml:space="preserve"> 141.00</w:t>
      </w:r>
      <w:r>
        <w:t xml:space="preserve"> which is </w:t>
      </w:r>
      <w:r w:rsidRPr="00963FBC">
        <w:rPr>
          <w:b/>
          <w:bCs/>
        </w:rPr>
        <w:t>20%</w:t>
      </w:r>
      <w:r>
        <w:t xml:space="preserve"> less than </w:t>
      </w:r>
      <w:r w:rsidR="00992BD2">
        <w:t>our</w:t>
      </w:r>
      <w:r>
        <w:t xml:space="preserve"> normal year target</w:t>
      </w:r>
      <w:r w:rsidR="005306FF">
        <w:t>.</w:t>
      </w:r>
      <w:r>
        <w:t xml:space="preserve"> </w:t>
      </w:r>
      <w:r w:rsidRPr="005C27CF">
        <w:t xml:space="preserve">  </w:t>
      </w:r>
      <w:r w:rsidR="00D447DA">
        <w:t>Thank you to all our parishio</w:t>
      </w:r>
      <w:r w:rsidR="00992BD2">
        <w:t>ners who have made their gift to</w:t>
      </w:r>
      <w:r w:rsidR="00D447DA">
        <w:t xml:space="preserve"> the 2020 Catholic Service Appe</w:t>
      </w:r>
      <w:r w:rsidR="00992BD2">
        <w:t>a</w:t>
      </w:r>
      <w:r w:rsidR="00D447DA">
        <w:t>l.  If you have not yet made a gift or pledge, it is not too late to help us meet and even exceed our target. Every gift, regardless of the size, is vital to the success of the Appeal, so please be as generous as possible.</w:t>
      </w:r>
      <w:r w:rsidR="00740D28">
        <w:t xml:space="preserve"> </w:t>
      </w:r>
      <w:r w:rsidR="00892D60">
        <w:t>Together, we can move mountains.</w:t>
      </w:r>
    </w:p>
    <w:p w14:paraId="4F84B525" w14:textId="3A2FC6AE" w:rsidR="00212C05" w:rsidRDefault="00D21E44" w:rsidP="00212C05">
      <w:pPr>
        <w:jc w:val="both"/>
      </w:pPr>
      <w:r w:rsidRPr="00D21E44">
        <w:rPr>
          <w:b/>
          <w:bCs/>
        </w:rPr>
        <w:t>2020 COVID-19 Catholic Educational Relief Fundraiser</w:t>
      </w:r>
      <w:r>
        <w:rPr>
          <w:b/>
          <w:bCs/>
        </w:rPr>
        <w:t xml:space="preserve">: </w:t>
      </w:r>
      <w:r w:rsidR="00992BD2">
        <w:t xml:space="preserve">Because of COVID-19, our </w:t>
      </w:r>
      <w:r w:rsidR="00FB18EE">
        <w:t>typical</w:t>
      </w:r>
      <w:r w:rsidR="00992BD2">
        <w:t xml:space="preserve"> school fundraising drives have been cancelled. </w:t>
      </w:r>
      <w:r w:rsidR="00FB18EE">
        <w:t>Money raised through these events fund</w:t>
      </w:r>
      <w:r w:rsidR="00992BD2">
        <w:t xml:space="preserve"> 25% of the school</w:t>
      </w:r>
      <w:r w:rsidR="00FB18EE">
        <w:t xml:space="preserve">’s </w:t>
      </w:r>
      <w:r w:rsidR="00992BD2">
        <w:t xml:space="preserve">operating budget. </w:t>
      </w:r>
      <w:r>
        <w:t xml:space="preserve">In lieu of our traditional school fundraisers, OLLRCS is sponsoring a fundraising sponsorship/donation campaign to help support our school. You may have received a letter </w:t>
      </w:r>
      <w:r w:rsidR="001E4B69">
        <w:t>regarding</w:t>
      </w:r>
      <w:r>
        <w:t xml:space="preserve"> this fund drive. We are encouraging those who can to please continue to support our school. We are h</w:t>
      </w:r>
      <w:r w:rsidR="00E3295B">
        <w:t>o</w:t>
      </w:r>
      <w:r>
        <w:t xml:space="preserve">ping and praying that you will help </w:t>
      </w:r>
      <w:proofErr w:type="gramStart"/>
      <w:r>
        <w:t>us  make</w:t>
      </w:r>
      <w:proofErr w:type="gramEnd"/>
      <w:r>
        <w:t xml:space="preserve"> this </w:t>
      </w:r>
      <w:r w:rsidR="00E3295B">
        <w:t xml:space="preserve">campaign </w:t>
      </w:r>
      <w:r>
        <w:t xml:space="preserve">a success in </w:t>
      </w:r>
      <w:r w:rsidR="001E4B69">
        <w:t>this difficult time</w:t>
      </w:r>
      <w:r>
        <w:t>.</w:t>
      </w:r>
    </w:p>
    <w:p w14:paraId="3B334183" w14:textId="6C47C20F" w:rsidR="00671ED5" w:rsidRDefault="00212C05" w:rsidP="00212C05">
      <w:pPr>
        <w:jc w:val="both"/>
      </w:pPr>
      <w:r>
        <w:rPr>
          <w:b/>
          <w:bCs/>
        </w:rPr>
        <w:t>Sacrament of Reconciliation/</w:t>
      </w:r>
      <w:r w:rsidR="00EA76BD" w:rsidRPr="00212C05">
        <w:rPr>
          <w:b/>
          <w:bCs/>
        </w:rPr>
        <w:t>Confessions</w:t>
      </w:r>
      <w:r w:rsidR="00683C0A">
        <w:t xml:space="preserve"> are available </w:t>
      </w:r>
      <w:r w:rsidR="00683C0A" w:rsidRPr="00963FBC">
        <w:rPr>
          <w:b/>
          <w:bCs/>
        </w:rPr>
        <w:t>every Friday, 10am to 11am or by appointment</w:t>
      </w:r>
      <w:r w:rsidR="00683C0A">
        <w:t xml:space="preserve">.  </w:t>
      </w:r>
    </w:p>
    <w:p w14:paraId="083D1225" w14:textId="3314F308" w:rsidR="004964B6" w:rsidRDefault="004964B6" w:rsidP="00212C05">
      <w:pPr>
        <w:jc w:val="both"/>
      </w:pPr>
      <w:r w:rsidRPr="00791493">
        <w:rPr>
          <w:b/>
          <w:bCs/>
        </w:rPr>
        <w:t>New Parish and School Website:</w:t>
      </w:r>
      <w:r>
        <w:t xml:space="preserve"> </w:t>
      </w:r>
      <w:r w:rsidR="00B30299">
        <w:t>We were able to launch a new parish and school website at no cost</w:t>
      </w:r>
      <w:r w:rsidR="00963FBC">
        <w:t xml:space="preserve"> </w:t>
      </w:r>
      <w:r w:rsidR="00B30299">
        <w:t>thanks to the various businesses that place ad</w:t>
      </w:r>
      <w:r w:rsidR="00963FBC">
        <w:t>s</w:t>
      </w:r>
      <w:r w:rsidR="00B30299">
        <w:t xml:space="preserve"> at the back of our parish bulletin. </w:t>
      </w:r>
      <w:r w:rsidR="00963FBC">
        <w:t xml:space="preserve">Because of their ads </w:t>
      </w:r>
      <w:r w:rsidR="00B30299">
        <w:t>we receive weekly bulletins</w:t>
      </w:r>
      <w:r w:rsidR="00963FBC">
        <w:t xml:space="preserve">, </w:t>
      </w:r>
      <w:r w:rsidR="00B30299">
        <w:t>websites</w:t>
      </w:r>
      <w:r w:rsidR="00963FBC">
        <w:t xml:space="preserve">, </w:t>
      </w:r>
      <w:proofErr w:type="spellStart"/>
      <w:r w:rsidR="00963FBC">
        <w:t>MYParish</w:t>
      </w:r>
      <w:proofErr w:type="spellEnd"/>
      <w:r w:rsidR="00963FBC">
        <w:t xml:space="preserve"> app, and weekly shipment of </w:t>
      </w:r>
      <w:r w:rsidR="006935D1">
        <w:t>bulletins at</w:t>
      </w:r>
      <w:r w:rsidR="00B30299">
        <w:t xml:space="preserve"> no cost to both the parish and the school</w:t>
      </w:r>
      <w:r w:rsidR="00963FBC">
        <w:t xml:space="preserve"> </w:t>
      </w:r>
      <w:r w:rsidR="00E3295B">
        <w:t>through Diocesan</w:t>
      </w:r>
      <w:r w:rsidR="00963FBC">
        <w:t xml:space="preserve"> Publications. </w:t>
      </w:r>
      <w:r w:rsidR="00E3295B">
        <w:t>W</w:t>
      </w:r>
      <w:r w:rsidR="00791493">
        <w:t xml:space="preserve">eekly bulletins are available </w:t>
      </w:r>
      <w:r w:rsidR="00E3295B">
        <w:t>on</w:t>
      </w:r>
      <w:r w:rsidR="00791493">
        <w:t xml:space="preserve"> the parish website or through </w:t>
      </w:r>
      <w:proofErr w:type="spellStart"/>
      <w:r w:rsidR="00791493">
        <w:t>MyParish</w:t>
      </w:r>
      <w:proofErr w:type="spellEnd"/>
      <w:r w:rsidR="00791493">
        <w:t xml:space="preserve"> App. </w:t>
      </w:r>
    </w:p>
    <w:p w14:paraId="6190561C" w14:textId="0C42E8A5" w:rsidR="00205FE2" w:rsidRDefault="00205FE2" w:rsidP="00212C05">
      <w:pPr>
        <w:jc w:val="both"/>
      </w:pPr>
      <w:r w:rsidRPr="00205FE2">
        <w:rPr>
          <w:b/>
          <w:bCs/>
        </w:rPr>
        <w:t>Extra Ordinary Ministers of Holy Communion</w:t>
      </w:r>
      <w:r>
        <w:t xml:space="preserve"> recertificat</w:t>
      </w:r>
      <w:r w:rsidR="00E3295B">
        <w:t>ion</w:t>
      </w:r>
      <w:r>
        <w:t xml:space="preserve"> will not take place this year due to Covid-19. All E</w:t>
      </w:r>
      <w:r w:rsidR="00E3295B">
        <w:t>xtra Ordinary Ministers may</w:t>
      </w:r>
      <w:r>
        <w:t xml:space="preserve"> continue ministering as is until further notice. </w:t>
      </w:r>
    </w:p>
    <w:p w14:paraId="2AAEED58" w14:textId="1C44B07C" w:rsidR="00212C05" w:rsidRPr="00B53EF8" w:rsidRDefault="00212C05" w:rsidP="00212C05">
      <w:pPr>
        <w:jc w:val="both"/>
      </w:pPr>
      <w:r w:rsidRPr="00212C05">
        <w:rPr>
          <w:b/>
          <w:bCs/>
        </w:rPr>
        <w:t xml:space="preserve">Parish Support: </w:t>
      </w:r>
      <w:r w:rsidRPr="00B53EF8">
        <w:t>Thank you for your continued support to our parish during these difficult times. The Parish</w:t>
      </w:r>
      <w:r w:rsidR="006935D1">
        <w:t xml:space="preserve"> and school </w:t>
      </w:r>
      <w:r w:rsidR="00E3295B">
        <w:t>must meet salary</w:t>
      </w:r>
      <w:r w:rsidR="006935D1">
        <w:t xml:space="preserve"> obligations</w:t>
      </w:r>
      <w:r w:rsidRPr="00B53EF8">
        <w:t xml:space="preserve">, pay for utilities and other necessities. </w:t>
      </w:r>
      <w:r w:rsidR="006935D1">
        <w:t xml:space="preserve">Thanks again, we depend on your prayers and generosity to meet our </w:t>
      </w:r>
      <w:r w:rsidRPr="00B53EF8">
        <w:t xml:space="preserve">pastoral </w:t>
      </w:r>
      <w:r w:rsidR="006935D1">
        <w:t xml:space="preserve">obligations. </w:t>
      </w:r>
      <w:r w:rsidR="00E3295B">
        <w:t>Offertory contributions may be placed in the</w:t>
      </w:r>
      <w:r w:rsidR="00AD041A">
        <w:t xml:space="preserve"> collection baskets at Mass</w:t>
      </w:r>
      <w:r w:rsidR="00FB0808">
        <w:t>, mail</w:t>
      </w:r>
      <w:r w:rsidR="00AD041A">
        <w:t xml:space="preserve">ed </w:t>
      </w:r>
      <w:r w:rsidR="00FB0808">
        <w:t xml:space="preserve">in or </w:t>
      </w:r>
      <w:r w:rsidR="00E3295B">
        <w:t>submitted through</w:t>
      </w:r>
      <w:r w:rsidR="00FB0808">
        <w:t xml:space="preserve"> </w:t>
      </w:r>
      <w:proofErr w:type="spellStart"/>
      <w:r w:rsidR="00FB0808">
        <w:t>MyParish</w:t>
      </w:r>
      <w:proofErr w:type="spellEnd"/>
      <w:r w:rsidR="00FB0808">
        <w:t xml:space="preserve"> app for weekly donations</w:t>
      </w:r>
      <w:r w:rsidR="00E3295B">
        <w:t xml:space="preserve">, school donations </w:t>
      </w:r>
      <w:r w:rsidR="00FB0808">
        <w:t xml:space="preserve">and </w:t>
      </w:r>
      <w:r w:rsidR="00E3295B">
        <w:t>CSA contributions.</w:t>
      </w:r>
    </w:p>
    <w:p w14:paraId="5D563C80" w14:textId="77777777" w:rsidR="00153BC3" w:rsidRDefault="00212C05" w:rsidP="00A96CB1">
      <w:pPr>
        <w:jc w:val="both"/>
      </w:pPr>
      <w:r w:rsidRPr="00B53EF8">
        <w:t>In these unprecedented and uncertain times,</w:t>
      </w:r>
      <w:r w:rsidR="00C96312">
        <w:t xml:space="preserve"> w</w:t>
      </w:r>
      <w:r w:rsidR="00671ED5">
        <w:t>e are confronted once more with the fragility of our lives</w:t>
      </w:r>
      <w:r w:rsidR="008F4C4E">
        <w:t>. D</w:t>
      </w:r>
      <w:r w:rsidR="00671ED5">
        <w:t>espite all the sufferings and difficulties, we must always run to God, because he is love.</w:t>
      </w:r>
      <w:r w:rsidR="008F4C4E">
        <w:t xml:space="preserve"> </w:t>
      </w:r>
      <w:r w:rsidR="00671ED5">
        <w:t xml:space="preserve">God does not abandon us; God goes with us, even now in this time of trial and testing. In this moment, it is important for us to anchor our hearts in the hope that we have in Jesus Christ. </w:t>
      </w:r>
    </w:p>
    <w:p w14:paraId="573E0FEF" w14:textId="5880B96C" w:rsidR="00671ED5" w:rsidRDefault="00671ED5" w:rsidP="00A96CB1">
      <w:pPr>
        <w:jc w:val="both"/>
      </w:pPr>
      <w:r>
        <w:t>Jesus experienced the full measure of human suffering. The Lord suffered and died for us and for our salvation, and, no matter what befalls us, be it sickness or tribulations, our hope in Jesus’ love will not disappoint us.</w:t>
      </w:r>
      <w:r w:rsidR="00A96CB1">
        <w:t xml:space="preserve"> </w:t>
      </w:r>
      <w:r>
        <w:t>We will find the grace to join our sufferings to Jesus’, and as we do so, we will come to realize something of the depth and beauty of God’s love for us.</w:t>
      </w:r>
    </w:p>
    <w:p w14:paraId="4DF6443B" w14:textId="5448361D" w:rsidR="009A55C2" w:rsidRPr="00153BC3" w:rsidRDefault="00C10F64" w:rsidP="00671ED5">
      <w:r>
        <w:t xml:space="preserve">If you have not </w:t>
      </w:r>
      <w:r w:rsidR="00782491">
        <w:t>had</w:t>
      </w:r>
      <w:r>
        <w:t xml:space="preserve"> the opportunity to join </w:t>
      </w:r>
      <w:r w:rsidR="00782491">
        <w:t>u</w:t>
      </w:r>
      <w:r>
        <w:t xml:space="preserve">s in person for the Public Masses, please know that you are in our thoughts and prayers. Let’s continue to hold one another up in prayers as we follow the good Lord, each day of our lives. </w:t>
      </w:r>
    </w:p>
    <w:p w14:paraId="1355CE84" w14:textId="681F8AA3" w:rsidR="00153BC3" w:rsidRPr="00153BC3" w:rsidRDefault="00153BC3" w:rsidP="00671ED5">
      <w:r w:rsidRPr="00153BC3">
        <w:t>Know that you are loved</w:t>
      </w:r>
      <w:r w:rsidR="00584D6F">
        <w:t>,</w:t>
      </w:r>
    </w:p>
    <w:p w14:paraId="39143D87" w14:textId="77777777" w:rsidR="00584D6F" w:rsidRDefault="00584D6F" w:rsidP="00671ED5"/>
    <w:p w14:paraId="7A2FAAB6" w14:textId="691A82AE" w:rsidR="00153BC3" w:rsidRDefault="00153BC3" w:rsidP="00671ED5">
      <w:pPr>
        <w:rPr>
          <w:b/>
          <w:bCs/>
        </w:rPr>
      </w:pPr>
      <w:r w:rsidRPr="00153BC3">
        <w:t>Fr. Peter</w:t>
      </w:r>
    </w:p>
    <w:sectPr w:rsidR="00153BC3" w:rsidSect="00825C96">
      <w:footerReference w:type="default" r:id="rId7"/>
      <w:pgSz w:w="12240" w:h="15840"/>
      <w:pgMar w:top="18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4CE2A" w14:textId="77777777" w:rsidR="00FF251D" w:rsidRDefault="00FF251D" w:rsidP="00161856">
      <w:pPr>
        <w:spacing w:after="0" w:line="240" w:lineRule="auto"/>
      </w:pPr>
      <w:r>
        <w:separator/>
      </w:r>
    </w:p>
  </w:endnote>
  <w:endnote w:type="continuationSeparator" w:id="0">
    <w:p w14:paraId="728A6ABE" w14:textId="77777777" w:rsidR="00FF251D" w:rsidRDefault="00FF251D" w:rsidP="0016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80918" w14:textId="1E1C9D83" w:rsidR="00563373" w:rsidRDefault="00563373" w:rsidP="00563373">
    <w:pPr>
      <w:pStyle w:val="Header"/>
      <w:jc w:val="center"/>
      <w:rPr>
        <w:rFonts w:ascii="Times New Roman" w:hAnsi="Times New Roman" w:cs="Times New Roman"/>
        <w:sz w:val="24"/>
        <w:szCs w:val="28"/>
      </w:rPr>
    </w:pPr>
    <w:r>
      <w:rPr>
        <w:rFonts w:ascii="Times New Roman" w:hAnsi="Times New Roman" w:cs="Times New Roman"/>
        <w:sz w:val="24"/>
        <w:szCs w:val="28"/>
      </w:rPr>
      <w:t>Phone:  989.366.5533 (</w:t>
    </w:r>
    <w:proofErr w:type="gramStart"/>
    <w:r>
      <w:rPr>
        <w:rFonts w:ascii="Times New Roman" w:hAnsi="Times New Roman" w:cs="Times New Roman"/>
        <w:sz w:val="24"/>
        <w:szCs w:val="28"/>
      </w:rPr>
      <w:t xml:space="preserve">Church)   </w:t>
    </w:r>
    <w:proofErr w:type="gramEnd"/>
    <w:r>
      <w:rPr>
        <w:rFonts w:ascii="Times New Roman" w:hAnsi="Times New Roman" w:cs="Times New Roman"/>
        <w:sz w:val="24"/>
        <w:szCs w:val="28"/>
      </w:rPr>
      <w:t xml:space="preserve">   989.366.5592 (School)      Fax:  989.366.1348</w:t>
    </w:r>
  </w:p>
  <w:p w14:paraId="1821BD54" w14:textId="77777777" w:rsidR="00563373" w:rsidRDefault="00563373" w:rsidP="00563373">
    <w:pPr>
      <w:pStyle w:val="Header"/>
      <w:jc w:val="center"/>
      <w:rPr>
        <w:rFonts w:ascii="Times New Roman" w:hAnsi="Times New Roman" w:cs="Times New Roman"/>
        <w:sz w:val="24"/>
        <w:szCs w:val="28"/>
      </w:rPr>
    </w:pPr>
    <w:r>
      <w:rPr>
        <w:rFonts w:ascii="Times New Roman" w:hAnsi="Times New Roman" w:cs="Times New Roman"/>
        <w:sz w:val="24"/>
        <w:szCs w:val="28"/>
      </w:rPr>
      <w:t xml:space="preserve">Email:  </w:t>
    </w:r>
    <w:hyperlink r:id="rId1" w:history="1">
      <w:r>
        <w:rPr>
          <w:rStyle w:val="Hyperlink"/>
          <w:rFonts w:ascii="Times New Roman" w:hAnsi="Times New Roman" w:cs="Times New Roman"/>
          <w:sz w:val="24"/>
          <w:szCs w:val="28"/>
        </w:rPr>
        <w:t>ollsc@ollrcs.org</w:t>
      </w:r>
    </w:hyperlink>
    <w:r>
      <w:rPr>
        <w:rFonts w:ascii="Times New Roman" w:hAnsi="Times New Roman" w:cs="Times New Roman"/>
        <w:sz w:val="24"/>
        <w:szCs w:val="28"/>
      </w:rPr>
      <w:t xml:space="preserve">     Website:  </w:t>
    </w:r>
    <w:hyperlink r:id="rId2" w:history="1">
      <w:r>
        <w:rPr>
          <w:rStyle w:val="Hyperlink"/>
          <w:rFonts w:ascii="Times New Roman" w:hAnsi="Times New Roman" w:cs="Times New Roman"/>
          <w:sz w:val="24"/>
          <w:szCs w:val="28"/>
        </w:rPr>
        <w:t>www.ollrcs.org</w:t>
      </w:r>
    </w:hyperlink>
    <w:r>
      <w:rPr>
        <w:rFonts w:ascii="Times New Roman" w:hAnsi="Times New Roman" w:cs="Times New Roman"/>
        <w:sz w:val="24"/>
        <w:szCs w:val="28"/>
      </w:rPr>
      <w:t xml:space="preserve">     Facebook:  @ourladyofthelakeprudenville</w:t>
    </w:r>
  </w:p>
  <w:p w14:paraId="5F2BCEF0" w14:textId="5095CE6A" w:rsidR="00161856" w:rsidRDefault="00161856">
    <w:pPr>
      <w:pStyle w:val="Footer"/>
    </w:pPr>
  </w:p>
  <w:p w14:paraId="3CA7AB98" w14:textId="77777777" w:rsidR="00161856" w:rsidRDefault="0016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31F6A" w14:textId="77777777" w:rsidR="00FF251D" w:rsidRDefault="00FF251D" w:rsidP="00161856">
      <w:pPr>
        <w:spacing w:after="0" w:line="240" w:lineRule="auto"/>
      </w:pPr>
      <w:r>
        <w:separator/>
      </w:r>
    </w:p>
  </w:footnote>
  <w:footnote w:type="continuationSeparator" w:id="0">
    <w:p w14:paraId="32A9FB94" w14:textId="77777777" w:rsidR="00FF251D" w:rsidRDefault="00FF251D" w:rsidP="001618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DD"/>
    <w:rsid w:val="000409C2"/>
    <w:rsid w:val="0004769E"/>
    <w:rsid w:val="000944E7"/>
    <w:rsid w:val="000B0A7B"/>
    <w:rsid w:val="000B76B5"/>
    <w:rsid w:val="00153BC3"/>
    <w:rsid w:val="00161856"/>
    <w:rsid w:val="001D361C"/>
    <w:rsid w:val="001E4B69"/>
    <w:rsid w:val="00205FE2"/>
    <w:rsid w:val="00212C05"/>
    <w:rsid w:val="002204DD"/>
    <w:rsid w:val="002225B5"/>
    <w:rsid w:val="00240C48"/>
    <w:rsid w:val="00284F8F"/>
    <w:rsid w:val="002A12AE"/>
    <w:rsid w:val="00331504"/>
    <w:rsid w:val="00332BDE"/>
    <w:rsid w:val="00373C96"/>
    <w:rsid w:val="00383A1A"/>
    <w:rsid w:val="003A5A73"/>
    <w:rsid w:val="003B4ADA"/>
    <w:rsid w:val="00423A0B"/>
    <w:rsid w:val="004964B6"/>
    <w:rsid w:val="004B2693"/>
    <w:rsid w:val="00506F07"/>
    <w:rsid w:val="005306FF"/>
    <w:rsid w:val="00533184"/>
    <w:rsid w:val="00563373"/>
    <w:rsid w:val="00584D6F"/>
    <w:rsid w:val="0059017C"/>
    <w:rsid w:val="005A1F9F"/>
    <w:rsid w:val="005C27CF"/>
    <w:rsid w:val="00603194"/>
    <w:rsid w:val="00617930"/>
    <w:rsid w:val="00635BB1"/>
    <w:rsid w:val="00637D94"/>
    <w:rsid w:val="00654A04"/>
    <w:rsid w:val="00671ED5"/>
    <w:rsid w:val="006755AF"/>
    <w:rsid w:val="00683C0A"/>
    <w:rsid w:val="00690589"/>
    <w:rsid w:val="006935D1"/>
    <w:rsid w:val="006D707F"/>
    <w:rsid w:val="006D7B17"/>
    <w:rsid w:val="00740D28"/>
    <w:rsid w:val="00755ECE"/>
    <w:rsid w:val="00767B56"/>
    <w:rsid w:val="00780FDD"/>
    <w:rsid w:val="00782491"/>
    <w:rsid w:val="00791493"/>
    <w:rsid w:val="007A21B6"/>
    <w:rsid w:val="007D02A0"/>
    <w:rsid w:val="007E7636"/>
    <w:rsid w:val="00815B1C"/>
    <w:rsid w:val="00825C96"/>
    <w:rsid w:val="00854A50"/>
    <w:rsid w:val="00892D60"/>
    <w:rsid w:val="008F4C4E"/>
    <w:rsid w:val="00963FBC"/>
    <w:rsid w:val="00992BD2"/>
    <w:rsid w:val="009A55C2"/>
    <w:rsid w:val="00A27084"/>
    <w:rsid w:val="00A96CB1"/>
    <w:rsid w:val="00AD041A"/>
    <w:rsid w:val="00AD30EC"/>
    <w:rsid w:val="00AD723B"/>
    <w:rsid w:val="00B0440F"/>
    <w:rsid w:val="00B30299"/>
    <w:rsid w:val="00B53EF8"/>
    <w:rsid w:val="00B57754"/>
    <w:rsid w:val="00C10F64"/>
    <w:rsid w:val="00C160DC"/>
    <w:rsid w:val="00C80AB7"/>
    <w:rsid w:val="00C96312"/>
    <w:rsid w:val="00CB066A"/>
    <w:rsid w:val="00CC3F15"/>
    <w:rsid w:val="00CD4BD5"/>
    <w:rsid w:val="00CE0891"/>
    <w:rsid w:val="00D21E44"/>
    <w:rsid w:val="00D2333A"/>
    <w:rsid w:val="00D273CE"/>
    <w:rsid w:val="00D447DA"/>
    <w:rsid w:val="00D65FC6"/>
    <w:rsid w:val="00DA0215"/>
    <w:rsid w:val="00E3295B"/>
    <w:rsid w:val="00E747EA"/>
    <w:rsid w:val="00EA76BD"/>
    <w:rsid w:val="00EB04CC"/>
    <w:rsid w:val="00ED0277"/>
    <w:rsid w:val="00F32184"/>
    <w:rsid w:val="00F3363F"/>
    <w:rsid w:val="00F41790"/>
    <w:rsid w:val="00F56AB7"/>
    <w:rsid w:val="00FA5C80"/>
    <w:rsid w:val="00FB0808"/>
    <w:rsid w:val="00FB18EE"/>
    <w:rsid w:val="00FD66E4"/>
    <w:rsid w:val="00FF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0FBF3"/>
  <w15:chartTrackingRefBased/>
  <w15:docId w15:val="{4A130617-D258-4FA8-8AB5-4308F776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493"/>
    <w:rPr>
      <w:color w:val="0563C1" w:themeColor="hyperlink"/>
      <w:u w:val="single"/>
    </w:rPr>
  </w:style>
  <w:style w:type="character" w:customStyle="1" w:styleId="UnresolvedMention1">
    <w:name w:val="Unresolved Mention1"/>
    <w:basedOn w:val="DefaultParagraphFont"/>
    <w:uiPriority w:val="99"/>
    <w:semiHidden/>
    <w:unhideWhenUsed/>
    <w:rsid w:val="00791493"/>
    <w:rPr>
      <w:color w:val="605E5C"/>
      <w:shd w:val="clear" w:color="auto" w:fill="E1DFDD"/>
    </w:rPr>
  </w:style>
  <w:style w:type="paragraph" w:styleId="Header">
    <w:name w:val="header"/>
    <w:basedOn w:val="Normal"/>
    <w:link w:val="HeaderChar"/>
    <w:uiPriority w:val="99"/>
    <w:unhideWhenUsed/>
    <w:rsid w:val="00161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856"/>
  </w:style>
  <w:style w:type="paragraph" w:styleId="Footer">
    <w:name w:val="footer"/>
    <w:basedOn w:val="Normal"/>
    <w:link w:val="FooterChar"/>
    <w:uiPriority w:val="99"/>
    <w:unhideWhenUsed/>
    <w:rsid w:val="00161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856"/>
  </w:style>
  <w:style w:type="paragraph" w:styleId="BalloonText">
    <w:name w:val="Balloon Text"/>
    <w:basedOn w:val="Normal"/>
    <w:link w:val="BalloonTextChar"/>
    <w:uiPriority w:val="99"/>
    <w:semiHidden/>
    <w:unhideWhenUsed/>
    <w:rsid w:val="00D65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929852">
      <w:bodyDiv w:val="1"/>
      <w:marLeft w:val="0"/>
      <w:marRight w:val="0"/>
      <w:marTop w:val="0"/>
      <w:marBottom w:val="0"/>
      <w:divBdr>
        <w:top w:val="none" w:sz="0" w:space="0" w:color="auto"/>
        <w:left w:val="none" w:sz="0" w:space="0" w:color="auto"/>
        <w:bottom w:val="none" w:sz="0" w:space="0" w:color="auto"/>
        <w:right w:val="none" w:sz="0" w:space="0" w:color="auto"/>
      </w:divBdr>
    </w:div>
    <w:div w:id="1535656982">
      <w:bodyDiv w:val="1"/>
      <w:marLeft w:val="0"/>
      <w:marRight w:val="0"/>
      <w:marTop w:val="0"/>
      <w:marBottom w:val="0"/>
      <w:divBdr>
        <w:top w:val="none" w:sz="0" w:space="0" w:color="auto"/>
        <w:left w:val="none" w:sz="0" w:space="0" w:color="auto"/>
        <w:bottom w:val="none" w:sz="0" w:space="0" w:color="auto"/>
        <w:right w:val="none" w:sz="0" w:space="0" w:color="auto"/>
      </w:divBdr>
    </w:div>
    <w:div w:id="180893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ollrcs.org" TargetMode="External"/><Relationship Id="rId1" Type="http://schemas.openxmlformats.org/officeDocument/2006/relationships/hyperlink" Target="mailto:ollsc@ollr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Fr.Peter Eke</dc:creator>
  <cp:keywords/>
  <dc:description/>
  <cp:lastModifiedBy>Jessica Sandoval</cp:lastModifiedBy>
  <cp:revision>2</cp:revision>
  <cp:lastPrinted>2020-08-27T17:55:00Z</cp:lastPrinted>
  <dcterms:created xsi:type="dcterms:W3CDTF">2020-09-04T15:50:00Z</dcterms:created>
  <dcterms:modified xsi:type="dcterms:W3CDTF">2020-09-04T15:50:00Z</dcterms:modified>
</cp:coreProperties>
</file>